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65E2" w:rsidRDefault="00001836">
      <w:pPr>
        <w:spacing w:line="720" w:lineRule="exact"/>
        <w:rPr>
          <w:rFonts w:ascii="Times New Roman" w:eastAsia="方正黑体_GBK" w:hAnsi="Times New Roman" w:cs="Times New Roman"/>
          <w:b/>
          <w:bCs/>
          <w:color w:val="auto"/>
          <w:sz w:val="32"/>
          <w:szCs w:val="32"/>
        </w:rPr>
      </w:pPr>
      <w:r>
        <w:rPr>
          <w:rFonts w:ascii="Times New Roman" w:eastAsia="方正黑体_GBK" w:hAnsi="Times New Roman" w:cs="Times New Roman"/>
          <w:b/>
          <w:bCs/>
          <w:color w:val="auto"/>
          <w:sz w:val="32"/>
          <w:szCs w:val="32"/>
        </w:rPr>
        <w:t>附件</w:t>
      </w:r>
      <w:r>
        <w:rPr>
          <w:rFonts w:ascii="Times New Roman" w:eastAsia="方正黑体_GBK" w:hAnsi="Times New Roman" w:cs="Times New Roman"/>
          <w:b/>
          <w:bCs/>
          <w:color w:val="auto"/>
          <w:sz w:val="32"/>
          <w:szCs w:val="32"/>
        </w:rPr>
        <w:t>3</w:t>
      </w:r>
    </w:p>
    <w:p w:rsidR="003C65E2" w:rsidRDefault="001C242E">
      <w:pPr>
        <w:spacing w:line="720" w:lineRule="exact"/>
        <w:jc w:val="center"/>
        <w:rPr>
          <w:rFonts w:ascii="方正小标宋_GBK" w:eastAsia="方正小标宋_GBK" w:hAnsi="方正小标宋_GBK" w:cs="方正小标宋_GBK"/>
          <w:b/>
          <w:bCs/>
          <w:color w:val="auto"/>
          <w:sz w:val="32"/>
          <w:szCs w:val="32"/>
        </w:rPr>
      </w:pPr>
      <w:r>
        <w:rPr>
          <w:rFonts w:ascii="方正小标宋_GBK" w:eastAsia="方正小标宋_GBK" w:hAnsi="方正小标宋_GBK" w:cs="方正小标宋_GBK" w:hint="eastAsia"/>
          <w:b/>
          <w:bCs/>
          <w:color w:val="auto"/>
          <w:sz w:val="32"/>
          <w:szCs w:val="32"/>
        </w:rPr>
        <w:t>202</w:t>
      </w:r>
      <w:bookmarkStart w:id="0" w:name="_GoBack"/>
      <w:bookmarkEnd w:id="0"/>
      <w:r>
        <w:rPr>
          <w:rFonts w:ascii="方正小标宋_GBK" w:eastAsia="方正小标宋_GBK" w:hAnsi="方正小标宋_GBK" w:cs="方正小标宋_GBK" w:hint="eastAsia"/>
          <w:b/>
          <w:bCs/>
          <w:color w:val="auto"/>
          <w:sz w:val="32"/>
          <w:szCs w:val="32"/>
        </w:rPr>
        <w:t>6</w:t>
      </w:r>
      <w:r w:rsidR="00001836">
        <w:rPr>
          <w:rFonts w:ascii="方正小标宋_GBK" w:eastAsia="方正小标宋_GBK" w:hAnsi="方正小标宋_GBK" w:cs="方正小标宋_GBK" w:hint="eastAsia"/>
          <w:b/>
          <w:bCs/>
          <w:color w:val="auto"/>
          <w:sz w:val="32"/>
          <w:szCs w:val="32"/>
        </w:rPr>
        <w:t>四川省</w:t>
      </w:r>
      <w:r w:rsidR="008C2FBC">
        <w:rPr>
          <w:rFonts w:ascii="方正小标宋_GBK" w:eastAsia="方正小标宋_GBK" w:hAnsi="方正小标宋_GBK" w:cs="方正小标宋_GBK" w:hint="eastAsia"/>
          <w:b/>
          <w:bCs/>
          <w:color w:val="auto"/>
          <w:sz w:val="32"/>
          <w:szCs w:val="32"/>
        </w:rPr>
        <w:t>传统工艺与A</w:t>
      </w:r>
      <w:r w:rsidR="008C2FBC">
        <w:rPr>
          <w:rFonts w:ascii="方正小标宋_GBK" w:eastAsia="方正小标宋_GBK" w:hAnsi="方正小标宋_GBK" w:cs="方正小标宋_GBK"/>
          <w:b/>
          <w:bCs/>
          <w:color w:val="auto"/>
          <w:sz w:val="32"/>
          <w:szCs w:val="32"/>
        </w:rPr>
        <w:t>IGC</w:t>
      </w:r>
      <w:r w:rsidR="008C2FBC">
        <w:rPr>
          <w:rFonts w:ascii="方正小标宋_GBK" w:eastAsia="方正小标宋_GBK" w:hAnsi="方正小标宋_GBK" w:cs="方正小标宋_GBK" w:hint="eastAsia"/>
          <w:b/>
          <w:bCs/>
          <w:color w:val="auto"/>
          <w:sz w:val="32"/>
          <w:szCs w:val="32"/>
        </w:rPr>
        <w:t>融合创新重点实验室</w:t>
      </w:r>
      <w:r w:rsidR="00001836">
        <w:rPr>
          <w:rFonts w:ascii="方正小标宋_GBK" w:eastAsia="方正小标宋_GBK" w:hAnsi="方正小标宋_GBK" w:cs="方正小标宋_GBK" w:hint="eastAsia"/>
          <w:b/>
          <w:bCs/>
          <w:color w:val="auto"/>
          <w:sz w:val="32"/>
          <w:szCs w:val="32"/>
        </w:rPr>
        <w:t>项目申报汇总表</w:t>
      </w:r>
    </w:p>
    <w:p w:rsidR="003C65E2" w:rsidRDefault="003C65E2">
      <w:pPr>
        <w:rPr>
          <w:rFonts w:ascii="方正小标宋_GBK" w:eastAsia="方正小标宋_GBK" w:hAnsi="方正小标宋_GBK" w:cs="方正小标宋_GBK"/>
          <w:b/>
          <w:bCs/>
          <w:color w:val="auto"/>
        </w:rPr>
      </w:pPr>
    </w:p>
    <w:p w:rsidR="003C65E2" w:rsidRDefault="00001836">
      <w:pPr>
        <w:rPr>
          <w:rFonts w:ascii="方正楷体_GBK" w:eastAsia="方正楷体_GBK" w:hAnsi="方正小标宋_GBK" w:cs="方正小标宋_GBK"/>
          <w:b/>
          <w:bCs/>
          <w:color w:val="auto"/>
        </w:rPr>
      </w:pPr>
      <w:r>
        <w:rPr>
          <w:rFonts w:ascii="方正楷体_GBK" w:eastAsia="方正楷体_GBK" w:hAnsi="方正小标宋_GBK" w:cs="方正小标宋_GBK" w:hint="eastAsia"/>
          <w:b/>
          <w:bCs/>
          <w:color w:val="auto"/>
        </w:rPr>
        <w:t>填报单位：</w:t>
      </w:r>
      <w:r w:rsidR="008C2FBC">
        <w:rPr>
          <w:rFonts w:ascii="方正楷体_GBK" w:eastAsia="方正楷体_GBK" w:hAnsi="方正小标宋_GBK" w:cs="方正小标宋_GBK" w:hint="eastAsia"/>
          <w:b/>
          <w:bCs/>
          <w:color w:val="auto"/>
        </w:rPr>
        <w:t xml:space="preserve"> </w:t>
      </w:r>
      <w:r>
        <w:rPr>
          <w:rFonts w:ascii="方正楷体_GBK" w:eastAsia="方正楷体_GBK" w:hAnsi="方正小标宋_GBK" w:cs="方正小标宋_GBK" w:hint="eastAsia"/>
          <w:b/>
          <w:bCs/>
          <w:color w:val="auto"/>
        </w:rPr>
        <w:t xml:space="preserve">                         填报时间：                   </w:t>
      </w:r>
      <w:r>
        <w:rPr>
          <w:rFonts w:ascii="Times New Roman" w:eastAsia="方正楷体_GBK" w:hAnsi="方正小标宋_GBK" w:cs="方正小标宋_GBK"/>
          <w:b/>
          <w:bCs/>
          <w:color w:val="auto"/>
        </w:rPr>
        <w:t xml:space="preserve">        </w:t>
      </w:r>
      <w:r>
        <w:rPr>
          <w:rFonts w:ascii="方正楷体_GBK" w:eastAsia="方正楷体_GBK" w:hAnsi="方正小标宋_GBK" w:cs="方正小标宋_GBK" w:hint="eastAsia"/>
          <w:b/>
          <w:bCs/>
          <w:color w:val="auto"/>
        </w:rPr>
        <w:t xml:space="preserve">联系人：                     </w:t>
      </w:r>
      <w:r>
        <w:rPr>
          <w:rFonts w:ascii="Times New Roman" w:eastAsia="方正楷体_GBK" w:hAnsi="方正小标宋_GBK" w:cs="方正小标宋_GBK"/>
          <w:b/>
          <w:bCs/>
          <w:color w:val="auto"/>
        </w:rPr>
        <w:t xml:space="preserve">   </w:t>
      </w:r>
      <w:r>
        <w:rPr>
          <w:rFonts w:ascii="方正楷体_GBK" w:eastAsia="方正楷体_GBK" w:hAnsi="方正小标宋_GBK" w:cs="方正小标宋_GBK" w:hint="eastAsia"/>
          <w:b/>
          <w:bCs/>
          <w:color w:val="auto"/>
        </w:rPr>
        <w:t>电话：</w:t>
      </w:r>
    </w:p>
    <w:tbl>
      <w:tblPr>
        <w:tblpPr w:leftFromText="135" w:rightFromText="135" w:vertAnchor="text" w:horzAnchor="page" w:tblpX="1325" w:tblpY="288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00" w:firstRow="0" w:lastRow="0" w:firstColumn="0" w:lastColumn="0" w:noHBand="1" w:noVBand="1"/>
      </w:tblPr>
      <w:tblGrid>
        <w:gridCol w:w="638"/>
        <w:gridCol w:w="1546"/>
        <w:gridCol w:w="1894"/>
        <w:gridCol w:w="1895"/>
        <w:gridCol w:w="1895"/>
        <w:gridCol w:w="1895"/>
        <w:gridCol w:w="1590"/>
        <w:gridCol w:w="3141"/>
      </w:tblGrid>
      <w:tr w:rsidR="003C65E2">
        <w:trPr>
          <w:trHeight w:val="759"/>
        </w:trPr>
        <w:tc>
          <w:tcPr>
            <w:tcW w:w="217" w:type="pct"/>
            <w:noWrap/>
            <w:vAlign w:val="center"/>
          </w:tcPr>
          <w:p w:rsidR="003C65E2" w:rsidRDefault="00001836">
            <w:pPr>
              <w:widowControl w:val="0"/>
              <w:jc w:val="center"/>
              <w:rPr>
                <w:rFonts w:ascii="Times New Roman" w:eastAsia="黑体" w:hAnsi="Times New Roman" w:cs="黑体"/>
                <w:b/>
                <w:bCs/>
                <w:color w:val="auto"/>
              </w:rPr>
            </w:pPr>
            <w:r>
              <w:rPr>
                <w:rFonts w:ascii="Times New Roman" w:eastAsia="黑体" w:hAnsi="Times New Roman" w:cs="黑体" w:hint="eastAsia"/>
                <w:b/>
                <w:bCs/>
                <w:color w:val="auto"/>
              </w:rPr>
              <w:t>序号</w:t>
            </w:r>
          </w:p>
        </w:tc>
        <w:tc>
          <w:tcPr>
            <w:tcW w:w="534" w:type="pct"/>
            <w:noWrap/>
            <w:vAlign w:val="center"/>
          </w:tcPr>
          <w:p w:rsidR="003C65E2" w:rsidRDefault="00001836">
            <w:pPr>
              <w:widowControl w:val="0"/>
              <w:jc w:val="center"/>
              <w:rPr>
                <w:rFonts w:ascii="Times New Roman" w:eastAsia="黑体" w:hAnsi="Times New Roman" w:cs="黑体"/>
                <w:b/>
                <w:bCs/>
                <w:color w:val="auto"/>
              </w:rPr>
            </w:pPr>
            <w:r>
              <w:rPr>
                <w:rFonts w:ascii="Times New Roman" w:eastAsia="黑体" w:hAnsi="Times New Roman" w:cs="黑体"/>
                <w:b/>
                <w:bCs/>
                <w:color w:val="auto"/>
              </w:rPr>
              <w:t>申请人姓名</w:t>
            </w:r>
          </w:p>
        </w:tc>
        <w:tc>
          <w:tcPr>
            <w:tcW w:w="654" w:type="pct"/>
            <w:noWrap/>
            <w:vAlign w:val="center"/>
          </w:tcPr>
          <w:p w:rsidR="003C65E2" w:rsidRDefault="00001836">
            <w:pPr>
              <w:widowControl w:val="0"/>
              <w:jc w:val="center"/>
              <w:rPr>
                <w:rFonts w:ascii="Times New Roman" w:eastAsia="黑体" w:hAnsi="Times New Roman" w:cs="黑体"/>
                <w:b/>
                <w:bCs/>
                <w:color w:val="auto"/>
              </w:rPr>
            </w:pPr>
            <w:r>
              <w:rPr>
                <w:rFonts w:ascii="Times New Roman" w:eastAsia="黑体" w:hAnsi="Times New Roman" w:cs="黑体"/>
                <w:b/>
                <w:bCs/>
                <w:color w:val="auto"/>
              </w:rPr>
              <w:t>项目名称</w:t>
            </w:r>
          </w:p>
        </w:tc>
        <w:tc>
          <w:tcPr>
            <w:tcW w:w="654" w:type="pct"/>
            <w:noWrap/>
            <w:vAlign w:val="center"/>
          </w:tcPr>
          <w:p w:rsidR="003C65E2" w:rsidRDefault="00001836">
            <w:pPr>
              <w:widowControl w:val="0"/>
              <w:jc w:val="center"/>
              <w:rPr>
                <w:rFonts w:ascii="Times New Roman" w:eastAsia="黑体" w:hAnsi="Times New Roman" w:cs="黑体"/>
                <w:b/>
                <w:bCs/>
                <w:color w:val="auto"/>
              </w:rPr>
            </w:pPr>
            <w:r>
              <w:rPr>
                <w:rFonts w:ascii="Times New Roman" w:eastAsia="黑体" w:hAnsi="Times New Roman" w:cs="黑体"/>
                <w:b/>
                <w:bCs/>
                <w:color w:val="auto"/>
              </w:rPr>
              <w:t>项目类别</w:t>
            </w:r>
          </w:p>
        </w:tc>
        <w:tc>
          <w:tcPr>
            <w:tcW w:w="654" w:type="pct"/>
            <w:noWrap/>
            <w:vAlign w:val="center"/>
          </w:tcPr>
          <w:p w:rsidR="003C65E2" w:rsidRDefault="00001836">
            <w:pPr>
              <w:widowControl w:val="0"/>
              <w:jc w:val="center"/>
              <w:rPr>
                <w:rFonts w:ascii="Times New Roman" w:eastAsia="黑体" w:hAnsi="Times New Roman" w:cs="黑体"/>
                <w:b/>
                <w:bCs/>
                <w:color w:val="auto"/>
              </w:rPr>
            </w:pPr>
            <w:r>
              <w:rPr>
                <w:rFonts w:ascii="Times New Roman" w:eastAsia="黑体" w:hAnsi="Times New Roman" w:cs="黑体"/>
                <w:b/>
                <w:bCs/>
                <w:color w:val="auto"/>
              </w:rPr>
              <w:t>涉及学科</w:t>
            </w:r>
          </w:p>
        </w:tc>
        <w:tc>
          <w:tcPr>
            <w:tcW w:w="654" w:type="pct"/>
            <w:noWrap/>
            <w:vAlign w:val="center"/>
          </w:tcPr>
          <w:p w:rsidR="003C65E2" w:rsidRDefault="00001836">
            <w:pPr>
              <w:widowControl w:val="0"/>
              <w:jc w:val="center"/>
              <w:rPr>
                <w:rFonts w:ascii="Times New Roman" w:eastAsia="黑体" w:hAnsi="Times New Roman" w:cs="黑体"/>
                <w:b/>
                <w:bCs/>
                <w:color w:val="auto"/>
              </w:rPr>
            </w:pPr>
            <w:r>
              <w:rPr>
                <w:rFonts w:ascii="Times New Roman" w:eastAsia="黑体" w:hAnsi="Times New Roman" w:cs="黑体"/>
                <w:b/>
                <w:bCs/>
                <w:color w:val="auto"/>
              </w:rPr>
              <w:t>责任单位</w:t>
            </w:r>
          </w:p>
        </w:tc>
        <w:tc>
          <w:tcPr>
            <w:tcW w:w="549" w:type="pct"/>
            <w:noWrap/>
            <w:vAlign w:val="center"/>
          </w:tcPr>
          <w:p w:rsidR="003C65E2" w:rsidRDefault="00001836">
            <w:pPr>
              <w:widowControl w:val="0"/>
              <w:jc w:val="center"/>
              <w:rPr>
                <w:rFonts w:ascii="Times New Roman" w:eastAsia="黑体" w:hAnsi="Times New Roman" w:cs="黑体"/>
                <w:b/>
                <w:bCs/>
                <w:color w:val="auto"/>
              </w:rPr>
            </w:pPr>
            <w:r>
              <w:rPr>
                <w:rFonts w:ascii="Times New Roman" w:eastAsia="黑体" w:hAnsi="Times New Roman" w:cs="黑体"/>
                <w:b/>
                <w:bCs/>
                <w:color w:val="auto"/>
              </w:rPr>
              <w:t>联系方式</w:t>
            </w:r>
          </w:p>
        </w:tc>
        <w:tc>
          <w:tcPr>
            <w:tcW w:w="1087" w:type="pct"/>
            <w:noWrap/>
            <w:vAlign w:val="center"/>
          </w:tcPr>
          <w:p w:rsidR="003C65E2" w:rsidRDefault="00001836">
            <w:pPr>
              <w:widowControl w:val="0"/>
              <w:jc w:val="center"/>
              <w:rPr>
                <w:rFonts w:ascii="Times New Roman" w:eastAsia="黑体" w:hAnsi="Times New Roman" w:cs="黑体"/>
                <w:b/>
                <w:bCs/>
                <w:color w:val="auto"/>
              </w:rPr>
            </w:pPr>
            <w:r>
              <w:rPr>
                <w:rFonts w:ascii="Times New Roman" w:eastAsia="黑体" w:hAnsi="Times New Roman" w:cs="黑体"/>
                <w:b/>
                <w:bCs/>
                <w:color w:val="auto"/>
              </w:rPr>
              <w:t>项目</w:t>
            </w:r>
            <w:r>
              <w:rPr>
                <w:rFonts w:ascii="Times New Roman" w:eastAsia="黑体" w:hAnsi="Times New Roman" w:cs="黑体" w:hint="eastAsia"/>
                <w:b/>
                <w:bCs/>
                <w:color w:val="auto"/>
              </w:rPr>
              <w:t>简介</w:t>
            </w:r>
          </w:p>
          <w:p w:rsidR="003C65E2" w:rsidRDefault="00001836">
            <w:pPr>
              <w:widowControl w:val="0"/>
              <w:jc w:val="center"/>
              <w:rPr>
                <w:rFonts w:ascii="Times New Roman" w:eastAsia="黑体" w:hAnsi="Times New Roman" w:cs="黑体"/>
                <w:b/>
                <w:bCs/>
                <w:color w:val="auto"/>
              </w:rPr>
            </w:pPr>
            <w:r>
              <w:rPr>
                <w:rFonts w:ascii="Times New Roman" w:eastAsia="黑体" w:hAnsi="Times New Roman" w:cs="黑体" w:hint="eastAsia"/>
                <w:b/>
                <w:bCs/>
                <w:color w:val="auto"/>
              </w:rPr>
              <w:t>（</w:t>
            </w:r>
            <w:r>
              <w:rPr>
                <w:rFonts w:ascii="Times New Roman" w:eastAsia="黑体" w:hAnsi="Times New Roman" w:cs="黑体"/>
                <w:b/>
                <w:bCs/>
                <w:color w:val="auto"/>
              </w:rPr>
              <w:t>100</w:t>
            </w:r>
            <w:r>
              <w:rPr>
                <w:rFonts w:ascii="Times New Roman" w:eastAsia="黑体" w:hAnsi="Times New Roman" w:cs="黑体" w:hint="eastAsia"/>
                <w:b/>
                <w:bCs/>
                <w:color w:val="auto"/>
              </w:rPr>
              <w:t>字内）</w:t>
            </w:r>
          </w:p>
        </w:tc>
      </w:tr>
      <w:tr w:rsidR="003C65E2">
        <w:trPr>
          <w:trHeight w:val="1263"/>
        </w:trPr>
        <w:tc>
          <w:tcPr>
            <w:tcW w:w="217" w:type="pct"/>
            <w:noWrap/>
            <w:vAlign w:val="center"/>
          </w:tcPr>
          <w:p w:rsidR="003C65E2" w:rsidRDefault="00001836">
            <w:pPr>
              <w:widowControl w:val="0"/>
              <w:jc w:val="center"/>
              <w:rPr>
                <w:rFonts w:ascii="Times New Roman" w:eastAsia="宋体" w:hAnsi="Times New Roman"/>
                <w:color w:val="auto"/>
              </w:rPr>
            </w:pPr>
            <w:r>
              <w:rPr>
                <w:rFonts w:ascii="Times New Roman" w:eastAsia="宋体" w:hAnsi="Times New Roman" w:hint="eastAsia"/>
                <w:color w:val="auto"/>
              </w:rPr>
              <w:t>1</w:t>
            </w:r>
          </w:p>
        </w:tc>
        <w:tc>
          <w:tcPr>
            <w:tcW w:w="534" w:type="pct"/>
            <w:tcBorders>
              <w:left w:val="single" w:sz="4" w:space="0" w:color="auto"/>
            </w:tcBorders>
            <w:noWrap/>
            <w:vAlign w:val="center"/>
          </w:tcPr>
          <w:p w:rsidR="003C65E2" w:rsidRDefault="003C65E2">
            <w:pPr>
              <w:widowControl w:val="0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654" w:type="pct"/>
            <w:tcBorders>
              <w:left w:val="single" w:sz="4" w:space="0" w:color="auto"/>
            </w:tcBorders>
            <w:noWrap/>
            <w:vAlign w:val="center"/>
          </w:tcPr>
          <w:p w:rsidR="003C65E2" w:rsidRDefault="003C65E2">
            <w:pPr>
              <w:widowControl w:val="0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654" w:type="pct"/>
            <w:tcBorders>
              <w:left w:val="single" w:sz="4" w:space="0" w:color="auto"/>
            </w:tcBorders>
            <w:noWrap/>
            <w:vAlign w:val="center"/>
          </w:tcPr>
          <w:p w:rsidR="003C65E2" w:rsidRDefault="003C65E2">
            <w:pPr>
              <w:widowControl w:val="0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654" w:type="pct"/>
            <w:tcBorders>
              <w:left w:val="single" w:sz="4" w:space="0" w:color="auto"/>
            </w:tcBorders>
            <w:noWrap/>
            <w:vAlign w:val="center"/>
          </w:tcPr>
          <w:p w:rsidR="003C65E2" w:rsidRDefault="003C65E2">
            <w:pPr>
              <w:widowControl w:val="0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654" w:type="pct"/>
            <w:tcBorders>
              <w:left w:val="single" w:sz="4" w:space="0" w:color="auto"/>
            </w:tcBorders>
            <w:noWrap/>
            <w:vAlign w:val="center"/>
          </w:tcPr>
          <w:p w:rsidR="003C65E2" w:rsidRDefault="003C65E2">
            <w:pPr>
              <w:widowControl w:val="0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549" w:type="pct"/>
            <w:tcBorders>
              <w:left w:val="single" w:sz="4" w:space="0" w:color="auto"/>
            </w:tcBorders>
            <w:noWrap/>
            <w:vAlign w:val="center"/>
          </w:tcPr>
          <w:p w:rsidR="003C65E2" w:rsidRDefault="003C65E2">
            <w:pPr>
              <w:widowControl w:val="0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087" w:type="pct"/>
            <w:tcBorders>
              <w:left w:val="single" w:sz="4" w:space="0" w:color="auto"/>
            </w:tcBorders>
            <w:noWrap/>
            <w:vAlign w:val="center"/>
          </w:tcPr>
          <w:p w:rsidR="003C65E2" w:rsidRDefault="003C65E2">
            <w:pPr>
              <w:widowControl w:val="0"/>
              <w:spacing w:before="60"/>
              <w:jc w:val="center"/>
              <w:rPr>
                <w:rFonts w:ascii="Times New Roman" w:hAnsi="Times New Roman"/>
                <w:color w:val="auto"/>
              </w:rPr>
            </w:pPr>
          </w:p>
        </w:tc>
      </w:tr>
      <w:tr w:rsidR="003C65E2">
        <w:trPr>
          <w:trHeight w:val="1263"/>
        </w:trPr>
        <w:tc>
          <w:tcPr>
            <w:tcW w:w="217" w:type="pct"/>
            <w:noWrap/>
            <w:vAlign w:val="center"/>
          </w:tcPr>
          <w:p w:rsidR="003C65E2" w:rsidRDefault="00001836">
            <w:pPr>
              <w:widowControl w:val="0"/>
              <w:jc w:val="center"/>
              <w:rPr>
                <w:rFonts w:ascii="Times New Roman" w:eastAsia="宋体" w:hAnsi="Times New Roman"/>
                <w:color w:val="auto"/>
              </w:rPr>
            </w:pPr>
            <w:r>
              <w:rPr>
                <w:rFonts w:ascii="Times New Roman" w:eastAsia="宋体" w:hAnsi="Times New Roman" w:hint="eastAsia"/>
                <w:color w:val="auto"/>
              </w:rPr>
              <w:t>2</w:t>
            </w:r>
          </w:p>
        </w:tc>
        <w:tc>
          <w:tcPr>
            <w:tcW w:w="534" w:type="pct"/>
            <w:tcBorders>
              <w:left w:val="single" w:sz="4" w:space="0" w:color="auto"/>
            </w:tcBorders>
            <w:noWrap/>
            <w:vAlign w:val="center"/>
          </w:tcPr>
          <w:p w:rsidR="003C65E2" w:rsidRDefault="003C65E2">
            <w:pPr>
              <w:widowControl w:val="0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654" w:type="pct"/>
            <w:tcBorders>
              <w:left w:val="single" w:sz="4" w:space="0" w:color="auto"/>
            </w:tcBorders>
            <w:noWrap/>
            <w:vAlign w:val="center"/>
          </w:tcPr>
          <w:p w:rsidR="003C65E2" w:rsidRDefault="003C65E2">
            <w:pPr>
              <w:widowControl w:val="0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654" w:type="pct"/>
            <w:tcBorders>
              <w:left w:val="single" w:sz="4" w:space="0" w:color="auto"/>
            </w:tcBorders>
            <w:noWrap/>
            <w:vAlign w:val="center"/>
          </w:tcPr>
          <w:p w:rsidR="003C65E2" w:rsidRDefault="003C65E2">
            <w:pPr>
              <w:widowControl w:val="0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654" w:type="pct"/>
            <w:tcBorders>
              <w:left w:val="single" w:sz="4" w:space="0" w:color="auto"/>
            </w:tcBorders>
            <w:noWrap/>
            <w:vAlign w:val="center"/>
          </w:tcPr>
          <w:p w:rsidR="003C65E2" w:rsidRDefault="003C65E2">
            <w:pPr>
              <w:widowControl w:val="0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654" w:type="pct"/>
            <w:tcBorders>
              <w:left w:val="single" w:sz="4" w:space="0" w:color="auto"/>
            </w:tcBorders>
            <w:noWrap/>
            <w:vAlign w:val="center"/>
          </w:tcPr>
          <w:p w:rsidR="003C65E2" w:rsidRDefault="003C65E2">
            <w:pPr>
              <w:widowControl w:val="0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549" w:type="pct"/>
            <w:tcBorders>
              <w:left w:val="single" w:sz="4" w:space="0" w:color="auto"/>
            </w:tcBorders>
            <w:noWrap/>
            <w:vAlign w:val="center"/>
          </w:tcPr>
          <w:p w:rsidR="003C65E2" w:rsidRDefault="003C65E2">
            <w:pPr>
              <w:widowControl w:val="0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087" w:type="pct"/>
            <w:tcBorders>
              <w:left w:val="single" w:sz="4" w:space="0" w:color="auto"/>
            </w:tcBorders>
            <w:noWrap/>
            <w:vAlign w:val="center"/>
          </w:tcPr>
          <w:p w:rsidR="003C65E2" w:rsidRDefault="003C65E2">
            <w:pPr>
              <w:widowControl w:val="0"/>
              <w:jc w:val="center"/>
              <w:rPr>
                <w:rFonts w:ascii="Times New Roman" w:hAnsi="Times New Roman"/>
                <w:color w:val="auto"/>
              </w:rPr>
            </w:pPr>
          </w:p>
        </w:tc>
      </w:tr>
      <w:tr w:rsidR="003C65E2">
        <w:trPr>
          <w:trHeight w:val="1263"/>
        </w:trPr>
        <w:tc>
          <w:tcPr>
            <w:tcW w:w="217" w:type="pct"/>
            <w:noWrap/>
            <w:vAlign w:val="center"/>
          </w:tcPr>
          <w:p w:rsidR="003C65E2" w:rsidRDefault="00001836">
            <w:pPr>
              <w:widowControl w:val="0"/>
              <w:jc w:val="center"/>
              <w:rPr>
                <w:rFonts w:ascii="Times New Roman" w:eastAsia="宋体" w:hAnsi="Times New Roman"/>
                <w:color w:val="auto"/>
              </w:rPr>
            </w:pPr>
            <w:r>
              <w:rPr>
                <w:rFonts w:ascii="Times New Roman" w:eastAsia="宋体" w:hAnsi="Times New Roman" w:hint="eastAsia"/>
                <w:color w:val="auto"/>
              </w:rPr>
              <w:t>3</w:t>
            </w:r>
          </w:p>
        </w:tc>
        <w:tc>
          <w:tcPr>
            <w:tcW w:w="534" w:type="pct"/>
            <w:tcBorders>
              <w:left w:val="single" w:sz="4" w:space="0" w:color="auto"/>
            </w:tcBorders>
            <w:noWrap/>
            <w:vAlign w:val="center"/>
          </w:tcPr>
          <w:p w:rsidR="003C65E2" w:rsidRDefault="003C65E2">
            <w:pPr>
              <w:widowControl w:val="0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654" w:type="pct"/>
            <w:tcBorders>
              <w:left w:val="single" w:sz="4" w:space="0" w:color="auto"/>
            </w:tcBorders>
            <w:noWrap/>
            <w:vAlign w:val="center"/>
          </w:tcPr>
          <w:p w:rsidR="003C65E2" w:rsidRDefault="003C65E2">
            <w:pPr>
              <w:widowControl w:val="0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654" w:type="pct"/>
            <w:tcBorders>
              <w:left w:val="single" w:sz="4" w:space="0" w:color="auto"/>
            </w:tcBorders>
            <w:noWrap/>
            <w:vAlign w:val="center"/>
          </w:tcPr>
          <w:p w:rsidR="003C65E2" w:rsidRDefault="003C65E2">
            <w:pPr>
              <w:widowControl w:val="0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654" w:type="pct"/>
            <w:tcBorders>
              <w:left w:val="single" w:sz="4" w:space="0" w:color="auto"/>
            </w:tcBorders>
            <w:noWrap/>
            <w:vAlign w:val="center"/>
          </w:tcPr>
          <w:p w:rsidR="003C65E2" w:rsidRDefault="003C65E2">
            <w:pPr>
              <w:widowControl w:val="0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654" w:type="pct"/>
            <w:tcBorders>
              <w:left w:val="single" w:sz="4" w:space="0" w:color="auto"/>
            </w:tcBorders>
            <w:noWrap/>
            <w:vAlign w:val="center"/>
          </w:tcPr>
          <w:p w:rsidR="003C65E2" w:rsidRDefault="003C65E2">
            <w:pPr>
              <w:widowControl w:val="0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549" w:type="pct"/>
            <w:tcBorders>
              <w:left w:val="single" w:sz="4" w:space="0" w:color="auto"/>
            </w:tcBorders>
            <w:noWrap/>
            <w:vAlign w:val="center"/>
          </w:tcPr>
          <w:p w:rsidR="003C65E2" w:rsidRDefault="003C65E2">
            <w:pPr>
              <w:widowControl w:val="0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087" w:type="pct"/>
            <w:tcBorders>
              <w:left w:val="single" w:sz="4" w:space="0" w:color="auto"/>
            </w:tcBorders>
            <w:noWrap/>
            <w:vAlign w:val="center"/>
          </w:tcPr>
          <w:p w:rsidR="003C65E2" w:rsidRDefault="003C65E2">
            <w:pPr>
              <w:widowControl w:val="0"/>
              <w:jc w:val="center"/>
              <w:rPr>
                <w:rFonts w:ascii="Times New Roman" w:hAnsi="Times New Roman"/>
                <w:color w:val="auto"/>
              </w:rPr>
            </w:pPr>
          </w:p>
        </w:tc>
      </w:tr>
      <w:tr w:rsidR="003C65E2">
        <w:trPr>
          <w:trHeight w:val="1263"/>
        </w:trPr>
        <w:tc>
          <w:tcPr>
            <w:tcW w:w="217" w:type="pct"/>
            <w:noWrap/>
            <w:vAlign w:val="center"/>
          </w:tcPr>
          <w:p w:rsidR="003C65E2" w:rsidRDefault="00001836">
            <w:pPr>
              <w:widowControl w:val="0"/>
              <w:jc w:val="center"/>
              <w:rPr>
                <w:rFonts w:ascii="Times New Roman" w:eastAsia="宋体" w:hAnsi="Times New Roman"/>
                <w:color w:val="auto"/>
              </w:rPr>
            </w:pPr>
            <w:r>
              <w:rPr>
                <w:rFonts w:ascii="Times New Roman" w:eastAsia="宋体" w:hAnsi="Times New Roman" w:hint="eastAsia"/>
                <w:color w:val="auto"/>
              </w:rPr>
              <w:t>4</w:t>
            </w:r>
          </w:p>
        </w:tc>
        <w:tc>
          <w:tcPr>
            <w:tcW w:w="534" w:type="pct"/>
            <w:tcBorders>
              <w:left w:val="single" w:sz="4" w:space="0" w:color="auto"/>
            </w:tcBorders>
            <w:noWrap/>
            <w:vAlign w:val="center"/>
          </w:tcPr>
          <w:p w:rsidR="003C65E2" w:rsidRDefault="003C65E2">
            <w:pPr>
              <w:widowControl w:val="0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654" w:type="pct"/>
            <w:tcBorders>
              <w:left w:val="single" w:sz="4" w:space="0" w:color="auto"/>
            </w:tcBorders>
            <w:noWrap/>
            <w:vAlign w:val="center"/>
          </w:tcPr>
          <w:p w:rsidR="003C65E2" w:rsidRDefault="003C65E2">
            <w:pPr>
              <w:widowControl w:val="0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654" w:type="pct"/>
            <w:tcBorders>
              <w:left w:val="single" w:sz="4" w:space="0" w:color="auto"/>
            </w:tcBorders>
            <w:noWrap/>
            <w:vAlign w:val="center"/>
          </w:tcPr>
          <w:p w:rsidR="003C65E2" w:rsidRDefault="003C65E2">
            <w:pPr>
              <w:widowControl w:val="0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654" w:type="pct"/>
            <w:tcBorders>
              <w:left w:val="single" w:sz="4" w:space="0" w:color="auto"/>
            </w:tcBorders>
            <w:noWrap/>
            <w:vAlign w:val="center"/>
          </w:tcPr>
          <w:p w:rsidR="003C65E2" w:rsidRDefault="003C65E2">
            <w:pPr>
              <w:widowControl w:val="0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654" w:type="pct"/>
            <w:tcBorders>
              <w:left w:val="single" w:sz="4" w:space="0" w:color="auto"/>
            </w:tcBorders>
            <w:noWrap/>
            <w:vAlign w:val="center"/>
          </w:tcPr>
          <w:p w:rsidR="003C65E2" w:rsidRDefault="003C65E2">
            <w:pPr>
              <w:widowControl w:val="0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549" w:type="pct"/>
            <w:tcBorders>
              <w:left w:val="single" w:sz="4" w:space="0" w:color="auto"/>
            </w:tcBorders>
            <w:noWrap/>
            <w:vAlign w:val="center"/>
          </w:tcPr>
          <w:p w:rsidR="003C65E2" w:rsidRDefault="003C65E2">
            <w:pPr>
              <w:widowControl w:val="0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087" w:type="pct"/>
            <w:tcBorders>
              <w:left w:val="single" w:sz="4" w:space="0" w:color="auto"/>
            </w:tcBorders>
            <w:noWrap/>
            <w:vAlign w:val="center"/>
          </w:tcPr>
          <w:p w:rsidR="003C65E2" w:rsidRDefault="003C65E2">
            <w:pPr>
              <w:widowControl w:val="0"/>
              <w:jc w:val="center"/>
              <w:rPr>
                <w:rFonts w:ascii="Times New Roman" w:hAnsi="Times New Roman"/>
                <w:color w:val="auto"/>
              </w:rPr>
            </w:pPr>
          </w:p>
        </w:tc>
      </w:tr>
    </w:tbl>
    <w:p w:rsidR="003C65E2" w:rsidRDefault="003C65E2">
      <w:pPr>
        <w:widowControl w:val="0"/>
        <w:kinsoku/>
        <w:rPr>
          <w:rFonts w:ascii="Times New Roman" w:eastAsia="黑体" w:hAnsi="Times New Roman" w:cs="黑体"/>
          <w:color w:val="auto"/>
          <w:sz w:val="32"/>
          <w:szCs w:val="32"/>
        </w:rPr>
      </w:pPr>
    </w:p>
    <w:sectPr w:rsidR="003C65E2">
      <w:footerReference w:type="default" r:id="rId7"/>
      <w:pgSz w:w="16840" w:h="11913" w:orient="landscape"/>
      <w:pgMar w:top="1009" w:right="1123" w:bottom="816" w:left="1213" w:header="0" w:footer="0" w:gutter="0"/>
      <w:cols w:space="720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0BAE" w:rsidRDefault="00F00BAE">
      <w:r>
        <w:separator/>
      </w:r>
    </w:p>
  </w:endnote>
  <w:endnote w:type="continuationSeparator" w:id="0">
    <w:p w:rsidR="00F00BAE" w:rsidRDefault="00F00B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_GBK">
    <w:altName w:val="Microsoft YaHei UI"/>
    <w:charset w:val="86"/>
    <w:family w:val="script"/>
    <w:pitch w:val="variable"/>
    <w:sig w:usb0="00000001" w:usb1="080E0000" w:usb2="00000010" w:usb3="00000000" w:csb0="00040000" w:csb1="00000000"/>
  </w:font>
  <w:font w:name="方正小标宋_GBK">
    <w:altName w:val="Microsoft YaHei UI"/>
    <w:charset w:val="86"/>
    <w:family w:val="script"/>
    <w:pitch w:val="variable"/>
    <w:sig w:usb0="00000001" w:usb1="080E0000" w:usb2="00000010" w:usb3="00000000" w:csb0="00040000" w:csb1="00000000"/>
  </w:font>
  <w:font w:name="方正楷体_GBK">
    <w:altName w:val="Microsoft YaHei UI"/>
    <w:charset w:val="86"/>
    <w:family w:val="script"/>
    <w:pitch w:val="variable"/>
    <w:sig w:usb0="00000000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65E2" w:rsidRDefault="00001836">
    <w:pPr>
      <w:spacing w:line="14" w:lineRule="auto"/>
      <w:rPr>
        <w:sz w:val="2"/>
      </w:rPr>
    </w:pPr>
    <w:r>
      <w:rPr>
        <w:noProof/>
        <w:sz w:val="2"/>
      </w:rPr>
      <mc:AlternateContent>
        <mc:Choice Requires="wps">
          <w:drawing>
            <wp:anchor distT="0" distB="0" distL="114300" distR="114300" simplePos="0" relativeHeight="12" behindDoc="0" locked="0" layoutInCell="1" hidden="0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6200" cy="131433"/>
              <wp:effectExtent l="0" t="0" r="0" b="0"/>
              <wp:wrapNone/>
              <wp:docPr id="24" name="文本框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6200" cy="131433"/>
                      </a:xfrm>
                      <a:prstGeom prst="rect">
                        <a:avLst/>
                      </a:prstGeom>
                      <a:noFill/>
                      <a:ln w="6350" cap="flat" cmpd="sng">
                        <a:noFill/>
                        <a:prstDash val="solid"/>
                        <a:round/>
                      </a:ln>
                    </wps:spPr>
                    <wps:txbx>
                      <w:txbxContent>
                        <w:p w:rsidR="003C65E2" w:rsidRDefault="00001836">
                          <w:pPr>
                            <w:pStyle w:val="a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1C242E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24" o:spid="_x0000_s1026" style="position:absolute;margin-left:0;margin-top:0;width:6pt;height:10.35pt;z-index:12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" filled="f" stroked="f" strokeweight=".5pt">
              <v:stroke joinstyle="round"/>
              <v:path arrowok="t"/>
              <v:textbox style="mso-fit-shape-to-text:t" inset="0,0,0,0">
                <w:txbxContent>
                  <w:p w:rsidR="003C65E2" w:rsidRDefault="00001836">
                    <w:pPr>
                      <w:pStyle w:val="a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1C242E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0BAE" w:rsidRDefault="00F00BAE">
      <w:r>
        <w:separator/>
      </w:r>
    </w:p>
  </w:footnote>
  <w:footnote w:type="continuationSeparator" w:id="0">
    <w:p w:rsidR="00F00BAE" w:rsidRDefault="00F00BA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isplayBackgroundShape/>
  <w:bordersDoNotSurroundHeader/>
  <w:bordersDoNotSurroundFooter/>
  <w:proofState w:spelling="clean" w:grammar="clean"/>
  <w:documentProtection w:formatting="1" w:enforcement="0"/>
  <w:defaultTabStop w:val="420"/>
  <w:drawingGridHorizontalSpacing w:val="105"/>
  <w:drawingGridVerticalSpacing w:val="156"/>
  <w:displayHorizont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NhYWUwOWQwYmIxMWEzZGZlYWNmNjIxMzk0MDUyOWQifQ=="/>
  </w:docVars>
  <w:rsids>
    <w:rsidRoot w:val="003C65E2"/>
    <w:rsid w:val="00001836"/>
    <w:rsid w:val="001C242E"/>
    <w:rsid w:val="003C65E2"/>
    <w:rsid w:val="008C2FBC"/>
    <w:rsid w:val="00F00B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D95DCE"/>
  <w15:docId w15:val="{6F21A525-9B4E-4446-8F93-5F9E85927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</w:rPr>
  </w:style>
  <w:style w:type="paragraph" w:styleId="1">
    <w:name w:val="heading 1"/>
    <w:basedOn w:val="a"/>
    <w:next w:val="a"/>
    <w:link w:val="10"/>
    <w:qFormat/>
    <w:pPr>
      <w:spacing w:before="27"/>
      <w:ind w:left="880"/>
      <w:jc w:val="center"/>
      <w:outlineLvl w:val="0"/>
    </w:pPr>
    <w:rPr>
      <w:rFonts w:ascii="宋体" w:eastAsia="宋体" w:cs="宋体"/>
      <w:b/>
      <w:bCs/>
      <w:sz w:val="32"/>
      <w:szCs w:val="32"/>
      <w:lang w:val="zh-CN" w:bidi="zh-CN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260" w:after="260" w:line="415" w:lineRule="auto"/>
      <w:outlineLvl w:val="1"/>
    </w:pPr>
    <w:rPr>
      <w:rFonts w:ascii="Times New Roman" w:eastAsia="黑体" w:hAnsi="Times New Roman"/>
      <w:b/>
      <w:bCs/>
      <w:sz w:val="32"/>
      <w:szCs w:val="32"/>
    </w:rPr>
  </w:style>
  <w:style w:type="paragraph" w:styleId="3">
    <w:name w:val="heading 3"/>
    <w:basedOn w:val="a"/>
    <w:next w:val="a"/>
    <w:link w:val="30"/>
    <w:qFormat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Pr>
      <w:rFonts w:ascii="宋体" w:eastAsia="宋体" w:hAnsi="Arial" w:cs="宋体"/>
      <w:b/>
      <w:bCs/>
      <w:snapToGrid w:val="0"/>
      <w:color w:val="000000"/>
      <w:sz w:val="32"/>
      <w:szCs w:val="32"/>
      <w:lang w:val="zh-CN" w:eastAsia="zh-CN" w:bidi="zh-CN"/>
    </w:rPr>
  </w:style>
  <w:style w:type="character" w:customStyle="1" w:styleId="20">
    <w:name w:val="标题 2 字符"/>
    <w:basedOn w:val="a0"/>
    <w:link w:val="2"/>
    <w:rPr>
      <w:rFonts w:ascii="Times New Roman" w:eastAsia="黑体" w:hAnsi="Times New Roman" w:cs="Arial"/>
      <w:b/>
      <w:bCs/>
      <w:snapToGrid w:val="0"/>
      <w:color w:val="000000"/>
      <w:sz w:val="32"/>
      <w:szCs w:val="32"/>
      <w:lang w:val="en-US" w:eastAsia="zh-CN" w:bidi="ar-SA"/>
    </w:rPr>
  </w:style>
  <w:style w:type="character" w:customStyle="1" w:styleId="30">
    <w:name w:val="标题 3 字符"/>
    <w:basedOn w:val="a0"/>
    <w:link w:val="3"/>
    <w:rPr>
      <w:rFonts w:ascii="Arial" w:eastAsia="Arial" w:hAnsi="Arial" w:cs="Arial"/>
      <w:b/>
      <w:bCs/>
      <w:snapToGrid w:val="0"/>
      <w:color w:val="000000"/>
      <w:sz w:val="32"/>
      <w:szCs w:val="32"/>
      <w:lang w:val="en-US" w:eastAsia="zh-CN" w:bidi="ar-SA"/>
    </w:rPr>
  </w:style>
  <w:style w:type="paragraph" w:styleId="a3">
    <w:name w:val="Body Text"/>
    <w:basedOn w:val="a"/>
    <w:qFormat/>
    <w:rPr>
      <w:rFonts w:ascii="仿宋" w:eastAsia="仿宋" w:hAnsi="仿宋" w:cs="仿宋"/>
      <w:sz w:val="31"/>
      <w:szCs w:val="31"/>
    </w:rPr>
  </w:style>
  <w:style w:type="paragraph" w:styleId="a4">
    <w:name w:val="Body Text Indent"/>
    <w:basedOn w:val="a"/>
    <w:qFormat/>
    <w:rPr>
      <w:rFonts w:ascii="黑体" w:eastAsia="黑体"/>
      <w:sz w:val="28"/>
      <w:szCs w:val="20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</w:pPr>
    <w:rPr>
      <w:sz w:val="18"/>
    </w:rPr>
  </w:style>
  <w:style w:type="paragraph" w:styleId="a6">
    <w:name w:val="header"/>
    <w:basedOn w:val="a"/>
    <w:qFormat/>
    <w:pPr>
      <w:tabs>
        <w:tab w:val="center" w:pos="4153"/>
        <w:tab w:val="right" w:pos="8306"/>
      </w:tabs>
      <w:jc w:val="both"/>
    </w:pPr>
    <w:rPr>
      <w:sz w:val="18"/>
    </w:rPr>
  </w:style>
  <w:style w:type="paragraph" w:styleId="a7">
    <w:name w:val="Normal (Web)"/>
    <w:basedOn w:val="a"/>
    <w:qFormat/>
    <w:pPr>
      <w:spacing w:beforeAutospacing="1" w:afterAutospacing="1"/>
    </w:pPr>
    <w:rPr>
      <w:rFonts w:cs="Times New Roman"/>
      <w:sz w:val="24"/>
    </w:rPr>
  </w:style>
  <w:style w:type="character" w:styleId="a8">
    <w:name w:val="Strong"/>
    <w:basedOn w:val="a0"/>
    <w:qFormat/>
    <w:rPr>
      <w:b/>
    </w:rPr>
  </w:style>
  <w:style w:type="character" w:styleId="a9">
    <w:name w:val="page number"/>
    <w:basedOn w:val="a0"/>
    <w:qFormat/>
  </w:style>
  <w:style w:type="character" w:styleId="aa">
    <w:name w:val="Hyperlink"/>
    <w:basedOn w:val="a0"/>
    <w:qFormat/>
    <w:rPr>
      <w:color w:val="0000FF"/>
      <w:u w:val="single"/>
    </w:rPr>
  </w:style>
  <w:style w:type="paragraph" w:customStyle="1" w:styleId="TableText">
    <w:name w:val="Table Text"/>
    <w:basedOn w:val="a"/>
    <w:qFormat/>
    <w:rPr>
      <w:rFonts w:ascii="宋体" w:eastAsia="宋体" w:hAnsi="宋体" w:cs="宋体"/>
      <w:sz w:val="20"/>
      <w:szCs w:val="20"/>
    </w:rPr>
  </w:style>
  <w:style w:type="paragraph" w:customStyle="1" w:styleId="11">
    <w:name w:val="列出段落1"/>
    <w:basedOn w:val="a"/>
    <w:qFormat/>
    <w:pPr>
      <w:spacing w:before="1"/>
      <w:ind w:left="880" w:firstLine="479"/>
    </w:pPr>
    <w:rPr>
      <w:rFonts w:ascii="宋体" w:eastAsia="宋体" w:cs="宋体"/>
      <w:lang w:val="zh-CN" w:bidi="zh-CN"/>
    </w:rPr>
  </w:style>
  <w:style w:type="paragraph" w:customStyle="1" w:styleId="TableParagraph">
    <w:name w:val="Table Paragraph"/>
    <w:basedOn w:val="a"/>
    <w:qFormat/>
    <w:rPr>
      <w:rFonts w:ascii="宋体" w:eastAsia="宋体" w:cs="宋体"/>
      <w:lang w:val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"/>
        <a:ea typeface=""/>
        <a:cs typeface=""/>
      </a:majorFont>
      <a:minorFont>
        <a:latin typeface="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1"/>
        </a:gradFill>
      </a:fillStyleLst>
      <a:lnStyleLst>
        <a:ln w="9525" cap="flat" cmpd="sng">
          <a:solidFill>
            <a:schemeClr val="phClr">
              <a:shade val="95000"/>
              <a:satMod val="105000"/>
            </a:schemeClr>
          </a:solidFill>
          <a:prstDash val="solid"/>
          <a:round/>
        </a:ln>
        <a:ln w="25400" cap="flat" cmpd="sng">
          <a:solidFill>
            <a:schemeClr val="phClr"/>
          </a:solidFill>
          <a:prstDash val="solid"/>
          <a:round/>
        </a:ln>
        <a:ln w="38100" cap="flat" cmpd="sng">
          <a:solidFill>
            <a:schemeClr val="phClr"/>
          </a:solidFill>
          <a:prstDash val="solid"/>
          <a:round/>
        </a:ln>
      </a:lnStyleLst>
      <a:effectStyleLst>
        <a:effectStyle>
          <a:effectLst>
            <a:outerShdw blurRad="40000" dist="20000" dir="5400000" rotWithShape="0">
              <a:srgbClr val="000000">
                <a:alpha val="37647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4509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4509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100000" t="100000"/>
          </a:path>
          <a:tileRect r="-100000" b="-10000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ustomData xmlns="http://www.yozosoft.com.cn/officeDocument/2016/customData">
  <customProps>
    <docPr revisions="3 0 5 0 0 0 1 0 0 0 3000 0 1 1 1 1"/>
    <sectPr/>
  </customProps>
</customData>
</file>

<file path=customXml/itemProps1.xml><?xml version="1.0" encoding="utf-8"?>
<ds:datastoreItem xmlns:ds="http://schemas.openxmlformats.org/officeDocument/2006/customXml" ds:itemID="{3D2A2D97-E64E-4C74-9525-B87959A74CB7}">
  <ds:schemaRefs>
    <ds:schemaRef ds:uri="http://www.yozosoft.com.cn/officeDocument/2016/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</Words>
  <Characters>189</Characters>
  <Application>Microsoft Office Word</Application>
  <DocSecurity>0</DocSecurity>
  <Lines>1</Lines>
  <Paragraphs>1</Paragraphs>
  <ScaleCrop>false</ScaleCrop>
  <Company>ZXB.COM</Company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李淑玉</dc:creator>
  <cp:lastModifiedBy>Administrator</cp:lastModifiedBy>
  <cp:revision>2</cp:revision>
  <cp:lastPrinted>2024-09-27T06:50:00Z</cp:lastPrinted>
  <dcterms:created xsi:type="dcterms:W3CDTF">2026-01-19T05:36:00Z</dcterms:created>
  <dcterms:modified xsi:type="dcterms:W3CDTF">2026-01-19T05:36:00Z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2024-06-04T16:00:00Z</vt:filetime>
  </property>
  <property fmtid="{D5CDD505-2E9C-101B-9397-08002B2CF9AE}" pid="4" name="UsrData">
    <vt:lpwstr>665fd852f23313001f91ff46wl</vt:lpwstr>
  </property>
  <property fmtid="{D5CDD505-2E9C-101B-9397-08002B2CF9AE}" pid="5" name="KSOProductBuildVer">
    <vt:lpwstr>2052-11.8.2.10953</vt:lpwstr>
  </property>
  <property fmtid="{D5CDD505-2E9C-101B-9397-08002B2CF9AE}" pid="6" name="ICV">
    <vt:lpwstr>B6928FF8D4A54134AC48F2B098925ACA_13</vt:lpwstr>
  </property>
</Properties>
</file>